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120" w:firstLine="680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l/la sottoscritto/a Elisabetta Lucchini Nata a VARESE  il 16/03/1966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Codice Fiscale LCCLBT66C56L682W Residente a BERGAMO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via GB MORONI 268 in servizio presso questo Istituto in qualità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DOCENTE   con contratto di lavoro a tempo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indeterminato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determinato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tempo pieno o parziale con prestazione lavorativa superiore al 50% dell’orario normale (ore di servizio 18 su 18)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 tempo parziale con prestazione lavorativa pari o inferiore al 50% dell’orario normale (ore di servizio ____ su ____)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L’autorizzazione per lo svolgimento nell’anno scolastico in corso della seguente attività di carattere temporaneo e occasionale – specificare tipologia: DOCENTE FORMATORE SdS e Sport e Salute (ex CONI)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Compenso:</w:t>
        <w:tab/>
        <w:t xml:space="preserve">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previsto € ___________ 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presunto € 3000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L’attività prevede il solo rimborso di spese documentate.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L’attività verrà svolta a favore dell’Azienda/Ente SdS e SPORT e Salute (CONI)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Sede Legale Milano, via Piranesi 46 Codice Fiscale 01405170588 Partita IVA 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Periodo dal 1/09/2019 al 31/08/2020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sottoscritto si impegna in ogni caso a comunicare ogni variazione in merito all’attività da svolgere e all’esatto importo del compenso percepito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sottoscritta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 I C H I A R A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l’attività da svolgere non è in conflitto o in concorrenza con gli interessi dell’Amministrazione e con il buon andamento della stessa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l’attività da svolgere non è in conflitto con gli orari di servizio in quanto verrà svolta al di fuori dei medesimi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essere a conoscenza di quanto disposto dall’art. 53 D. L.vo n. 165/2001 in merito a incompatibilità, cumulo di impieghi e incarichi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essere a conoscenza che l’ammontare del compenso percepito dovrà essere comunicato all’Amministrazione di appartenenza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entro 15 gg.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dalla liquidazione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Bergamo , 06/09/2019</w:t>
        <w:tab/>
        <w:tab/>
        <w:t xml:space="preserve">Firma ___________________________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********************************************************************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VISTO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esprime parere favorevole all’autorizzazione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esprime parere sfavorevole all’autorizzazione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parere favorevole l’ufficio di segreteria provvede ad istruire la pratica per l’autorizzazione. In caso di parere sfavorevole notifica all’interessato il parere tramite copia della presente.</w:t>
      </w:r>
    </w:p>
    <w:p w:rsidR="00000000" w:rsidDel="00000000" w:rsidP="00000000" w:rsidRDefault="00000000" w:rsidRPr="00000000" w14:paraId="00000022">
      <w:pPr>
        <w:ind w:left="61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61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Patrizia Giaveri</w:t>
      </w:r>
    </w:p>
    <w:sectPr>
      <w:headerReference r:id="rId7" w:type="default"/>
      <w:footerReference r:id="rId8" w:type="default"/>
      <w:footerReference r:id="rId9" w:type="even"/>
      <w:pgSz w:h="16838" w:w="11906"/>
      <w:pgMar w:bottom="446" w:top="568" w:left="708" w:right="708" w:header="572" w:footer="2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-285" w:firstLine="0"/>
      <w:jc w:val="left"/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M.10.40</w:t>
      <w:tab/>
      <w:t xml:space="preserve">pag.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Rev.00 del 17/10/17</w:t>
    </w: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01"/>
      <w:gridCol w:w="6237"/>
      <w:gridCol w:w="1701"/>
      <w:tblGridChange w:id="0">
        <w:tblGrid>
          <w:gridCol w:w="1701"/>
          <w:gridCol w:w="6237"/>
          <w:gridCol w:w="1701"/>
        </w:tblGrid>
      </w:tblGridChange>
    </w:tblGrid>
    <w:tr>
      <w:trPr>
        <w:trHeight w:val="520" w:hRule="atLeast"/>
      </w:trPr>
      <w:tc>
        <w:tcPr>
          <w:vMerge w:val="restart"/>
          <w:vAlign w:val="center"/>
        </w:tcPr>
        <w:bookmarkStart w:colFirst="0" w:colLast="0" w:name="bookmark=id.30j0zll" w:id="1"/>
        <w:bookmarkEnd w:id="1"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990600" cy="6858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36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Tecnico Commerciale e Turistico Statale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Vittorio Emanuele II di Bergamo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33339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M10.40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RICHIESTA AUTORIZZAZIONE ALTRE ATTIVITÀ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right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C0411"/>
  </w:style>
  <w:style w:type="paragraph" w:styleId="Titolo1">
    <w:name w:val="heading 1"/>
    <w:basedOn w:val="Normale"/>
    <w:next w:val="Normale"/>
    <w:qFormat w:val="1"/>
    <w:rsid w:val="00E33AC4"/>
    <w:pPr>
      <w:keepNext w:val="1"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 w:val="1"/>
    <w:unhideWhenUsed w:val="1"/>
    <w:qFormat w:val="1"/>
    <w:rsid w:val="00587FB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numbering" w:styleId="Stile2" w:customStyle="1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styleId="Aaoeeu" w:customStyle="1">
    <w:name w:val="Aaoeeu"/>
    <w:rsid w:val="00FF52EF"/>
    <w:pPr>
      <w:widowControl w:val="0"/>
    </w:pPr>
    <w:rPr>
      <w:lang w:eastAsia="en-US" w:val="en-US"/>
    </w:rPr>
  </w:style>
  <w:style w:type="paragraph" w:styleId="Aeeaoaeaa1" w:customStyle="1">
    <w:name w:val="A?eeaoae?aa 1"/>
    <w:basedOn w:val="Aaoeeu"/>
    <w:next w:val="Aaoeeu"/>
    <w:rsid w:val="00FF52EF"/>
    <w:pPr>
      <w:keepNext w:val="1"/>
      <w:jc w:val="right"/>
    </w:pPr>
    <w:rPr>
      <w:b w:val="1"/>
    </w:rPr>
  </w:style>
  <w:style w:type="paragraph" w:styleId="Aeeaoaeaa2" w:customStyle="1">
    <w:name w:val="A?eeaoae?aa 2"/>
    <w:basedOn w:val="Aaoeeu"/>
    <w:next w:val="Aaoeeu"/>
    <w:rsid w:val="00FF52EF"/>
    <w:pPr>
      <w:keepNext w:val="1"/>
      <w:jc w:val="right"/>
    </w:pPr>
    <w:rPr>
      <w:i w:val="1"/>
    </w:rPr>
  </w:style>
  <w:style w:type="paragraph" w:styleId="Eaoaeaa" w:customStyle="1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rsid w:val="00FF52EF"/>
    <w:pPr>
      <w:jc w:val="right"/>
    </w:pPr>
    <w:rPr>
      <w:i w:val="1"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 w:val="1"/>
    <w:rsid w:val="00740B61"/>
    <w:rPr>
      <w:rFonts w:ascii="Tahoma" w:cs="Tahoma" w:hAnsi="Tahoma"/>
      <w:sz w:val="16"/>
      <w:szCs w:val="16"/>
    </w:rPr>
  </w:style>
  <w:style w:type="paragraph" w:styleId="Sommario1">
    <w:name w:val="toc 1"/>
    <w:basedOn w:val="Titolo1"/>
    <w:next w:val="Normale"/>
    <w:autoRedefine w:val="1"/>
    <w:semiHidden w:val="1"/>
    <w:rsid w:val="00193B43"/>
    <w:pPr>
      <w:keepNext w:val="0"/>
      <w:widowControl w:val="1"/>
      <w:autoSpaceDE w:val="1"/>
      <w:autoSpaceDN w:val="1"/>
      <w:adjustRightInd w:val="1"/>
      <w:spacing w:after="360" w:before="360"/>
      <w:jc w:val="left"/>
      <w:outlineLvl w:val="9"/>
    </w:pPr>
    <w:rPr>
      <w:rFonts w:ascii="Georgia" w:hAnsi="Georgia"/>
      <w:b w:val="1"/>
      <w:bCs w:val="1"/>
      <w:caps w:val="1"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styleId="MappadocumentoCarattere" w:customStyle="1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2C3B26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semiHidden w:val="1"/>
    <w:rsid w:val="00587FB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TableParagraph" w:customStyle="1">
    <w:name w:val="Table Paragraph"/>
    <w:basedOn w:val="Normale"/>
    <w:uiPriority w:val="1"/>
    <w:qFormat w:val="1"/>
    <w:rsid w:val="00950DD5"/>
    <w:pPr>
      <w:widowControl w:val="0"/>
      <w:jc w:val="center"/>
    </w:pPr>
    <w:rPr>
      <w:rFonts w:ascii="Verdana" w:cs="Verdana" w:eastAsia="Verdana" w:hAnsi="Verdana"/>
      <w:sz w:val="22"/>
      <w:szCs w:val="22"/>
      <w:lang w:eastAsia="en-US" w:val="en-US"/>
    </w:rPr>
  </w:style>
  <w:style w:type="character" w:styleId="IntestazioneCarattere" w:customStyle="1">
    <w:name w:val="Intestazione Carattere"/>
    <w:link w:val="Intestazione"/>
    <w:rsid w:val="00557E50"/>
  </w:style>
  <w:style w:type="character" w:styleId="Testosegnaposto">
    <w:name w:val="Placeholder Text"/>
    <w:uiPriority w:val="99"/>
    <w:semiHidden w:val="1"/>
    <w:rsid w:val="00B926EF"/>
    <w:rPr>
      <w:color w:val="808080"/>
    </w:rPr>
  </w:style>
  <w:style w:type="paragraph" w:styleId="Default" w:customStyle="1">
    <w:name w:val="Default"/>
    <w:rsid w:val="00B926EF"/>
    <w:pPr>
      <w:autoSpaceDE w:val="0"/>
      <w:autoSpaceDN w:val="0"/>
      <w:adjustRightInd w:val="0"/>
    </w:pPr>
    <w:rPr>
      <w:rFonts w:ascii="Arial" w:cs="Arial" w:hAnsi="Arial" w:eastAsiaTheme="minorHAnsi"/>
      <w:color w:val="000000"/>
      <w:lang w:eastAsia="en-US"/>
    </w:rPr>
  </w:style>
  <w:style w:type="character" w:styleId="Stile1" w:customStyle="1">
    <w:name w:val="Stile1"/>
    <w:basedOn w:val="Carpredefinitoparagrafo"/>
    <w:uiPriority w:val="1"/>
    <w:rsid w:val="001B618A"/>
    <w:rPr>
      <w:rFonts w:ascii="Verdana" w:hAnsi="Verdana"/>
      <w:i w:val="1"/>
      <w:sz w:val="22"/>
    </w:rPr>
  </w:style>
  <w:style w:type="character" w:styleId="Stile3" w:customStyle="1">
    <w:name w:val="Stile3"/>
    <w:basedOn w:val="Carpredefinitoparagrafo"/>
    <w:uiPriority w:val="1"/>
    <w:rsid w:val="001B618A"/>
    <w:rPr>
      <w:rFonts w:ascii="Verdana" w:hAnsi="Verdana"/>
      <w:i w:val="1"/>
      <w:sz w:val="22"/>
    </w:rPr>
  </w:style>
  <w:style w:type="character" w:styleId="PidipaginaCarattere" w:customStyle="1">
    <w:name w:val="Piè di pagina Carattere"/>
    <w:basedOn w:val="Carpredefinitoparagrafo"/>
    <w:link w:val="Pidipagina"/>
    <w:rsid w:val="00803EC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YDA5HWVX08wZWdsmbXmq2Bzow==">AMUW2mWbcL91R8xovJsjOLFZqnjsCwlhWuRR4ZxjeHltUcPQze+4PnaCPlVcPMqFZmlWQnExi+7gKmz05Zh5MZ/rO3jcO0DhQQ2caglK2/Abgy5XRrbo6D+mvUucFwstLNW8mLXZjpGti0ExeQkeKdur38OlVEFjsQ==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2019-09-06T09:05:00Z</dcterms:created>
  <dc:creator>PATRIZIA GIAVERI</dc:creator>
</cp:coreProperties>
</file>